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9AF" w:rsidRPr="00EE1EDE" w:rsidRDefault="003639AF" w:rsidP="00EE1EDE">
      <w:pPr>
        <w:pStyle w:val="Default"/>
        <w:ind w:right="-1"/>
        <w:jc w:val="center"/>
        <w:rPr>
          <w:b/>
          <w:sz w:val="28"/>
        </w:rPr>
      </w:pPr>
      <w:r w:rsidRPr="00EE1EDE">
        <w:rPr>
          <w:b/>
          <w:sz w:val="28"/>
        </w:rPr>
        <w:t>Практическое задание муниципального этапа</w:t>
      </w:r>
    </w:p>
    <w:p w:rsidR="007353C4" w:rsidRPr="00EE1EDE" w:rsidRDefault="003639AF" w:rsidP="00EE1EDE">
      <w:pPr>
        <w:pStyle w:val="Default"/>
        <w:ind w:right="-1"/>
        <w:jc w:val="center"/>
        <w:rPr>
          <w:b/>
          <w:sz w:val="28"/>
        </w:rPr>
      </w:pPr>
      <w:r w:rsidRPr="00EE1EDE">
        <w:rPr>
          <w:b/>
          <w:sz w:val="28"/>
        </w:rPr>
        <w:t>Всероссийской олимпиады школьников по технологии 201</w:t>
      </w:r>
      <w:r w:rsidR="00372E9C" w:rsidRPr="00EE1EDE">
        <w:rPr>
          <w:b/>
          <w:sz w:val="28"/>
        </w:rPr>
        <w:t>7</w:t>
      </w:r>
      <w:r w:rsidRPr="00EE1EDE">
        <w:rPr>
          <w:b/>
          <w:sz w:val="28"/>
        </w:rPr>
        <w:t>-201</w:t>
      </w:r>
      <w:r w:rsidR="00372E9C" w:rsidRPr="00EE1EDE">
        <w:rPr>
          <w:b/>
          <w:sz w:val="28"/>
        </w:rPr>
        <w:t>8</w:t>
      </w:r>
      <w:r w:rsidRPr="00EE1EDE">
        <w:rPr>
          <w:b/>
          <w:sz w:val="28"/>
        </w:rPr>
        <w:t xml:space="preserve"> </w:t>
      </w:r>
      <w:proofErr w:type="spellStart"/>
      <w:r w:rsidRPr="00EE1EDE">
        <w:rPr>
          <w:b/>
          <w:sz w:val="28"/>
        </w:rPr>
        <w:t>уч</w:t>
      </w:r>
      <w:proofErr w:type="spellEnd"/>
      <w:r w:rsidRPr="00EE1EDE">
        <w:rPr>
          <w:b/>
          <w:sz w:val="28"/>
        </w:rPr>
        <w:t xml:space="preserve">. года </w:t>
      </w:r>
    </w:p>
    <w:p w:rsidR="003639AF" w:rsidRPr="00EE1EDE" w:rsidRDefault="003639AF" w:rsidP="00EE1EDE">
      <w:pPr>
        <w:pStyle w:val="Default"/>
        <w:ind w:right="-1"/>
        <w:jc w:val="center"/>
        <w:rPr>
          <w:b/>
          <w:sz w:val="28"/>
        </w:rPr>
      </w:pPr>
      <w:r w:rsidRPr="00EE1EDE">
        <w:rPr>
          <w:b/>
          <w:sz w:val="28"/>
        </w:rPr>
        <w:t>(номинация «Техника и техническое творчество»)</w:t>
      </w:r>
    </w:p>
    <w:p w:rsidR="003639AF" w:rsidRPr="00EE1EDE" w:rsidRDefault="003639AF" w:rsidP="00EE1ED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E1EDE">
        <w:rPr>
          <w:rFonts w:ascii="Times New Roman" w:hAnsi="Times New Roman" w:cs="Times New Roman"/>
          <w:b/>
          <w:sz w:val="28"/>
          <w:szCs w:val="24"/>
        </w:rPr>
        <w:t>Механическая деревообработка</w:t>
      </w:r>
    </w:p>
    <w:p w:rsidR="003639AF" w:rsidRPr="00EE1EDE" w:rsidRDefault="003639AF" w:rsidP="00EE1ED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E1EDE">
        <w:rPr>
          <w:rFonts w:ascii="Times New Roman" w:hAnsi="Times New Roman" w:cs="Times New Roman"/>
          <w:b/>
          <w:sz w:val="28"/>
          <w:szCs w:val="24"/>
        </w:rPr>
        <w:t>8-9 класс</w:t>
      </w:r>
    </w:p>
    <w:p w:rsidR="003639AF" w:rsidRDefault="003639AF" w:rsidP="00EE1EDE">
      <w:pPr>
        <w:spacing w:before="240" w:after="0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64480">
        <w:rPr>
          <w:rFonts w:ascii="Times New Roman" w:hAnsi="Times New Roman" w:cs="Times New Roman"/>
          <w:b/>
          <w:i/>
          <w:sz w:val="28"/>
          <w:szCs w:val="28"/>
        </w:rPr>
        <w:t xml:space="preserve">Изготовить </w:t>
      </w:r>
      <w:r w:rsidR="00372E9C">
        <w:rPr>
          <w:rFonts w:ascii="Times New Roman" w:hAnsi="Times New Roman" w:cs="Times New Roman"/>
          <w:b/>
          <w:i/>
          <w:sz w:val="28"/>
          <w:szCs w:val="28"/>
        </w:rPr>
        <w:t>подвеску</w:t>
      </w:r>
      <w:r w:rsidRPr="0036448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13373C" w:rsidRDefault="0013373C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5403BE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57785</wp:posOffset>
            </wp:positionV>
            <wp:extent cx="5686425" cy="2638425"/>
            <wp:effectExtent l="19050" t="0" r="9525" b="0"/>
            <wp:wrapNone/>
            <wp:docPr id="1" name="Рисунок 1" descr="F:\2017-18 Олимпиадные муницип задания\2017-18\крю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18 Олимпиадные муницип задания\2017-18\крючо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4713B" w:rsidRPr="00364480" w:rsidRDefault="0044713B" w:rsidP="003639AF">
      <w:pPr>
        <w:spacing w:after="0"/>
        <w:ind w:right="113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9AF" w:rsidRPr="0044713B" w:rsidRDefault="003639AF" w:rsidP="003639AF">
      <w:pPr>
        <w:spacing w:after="0"/>
        <w:ind w:right="1133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4713B">
        <w:rPr>
          <w:rFonts w:ascii="Times New Roman" w:hAnsi="Times New Roman" w:cs="Times New Roman"/>
          <w:b/>
          <w:sz w:val="28"/>
          <w:szCs w:val="24"/>
          <w:u w:val="single"/>
        </w:rPr>
        <w:t>Технические условия:</w:t>
      </w:r>
    </w:p>
    <w:p w:rsidR="003639AF" w:rsidRPr="0044713B" w:rsidRDefault="003639AF" w:rsidP="003639AF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426" w:right="1133"/>
        <w:rPr>
          <w:rFonts w:ascii="Times New Roman" w:hAnsi="Times New Roman" w:cs="Times New Roman"/>
          <w:sz w:val="28"/>
          <w:szCs w:val="24"/>
        </w:rPr>
      </w:pPr>
      <w:r w:rsidRPr="0044713B">
        <w:rPr>
          <w:rFonts w:ascii="Times New Roman" w:hAnsi="Times New Roman" w:cs="Times New Roman"/>
          <w:sz w:val="28"/>
          <w:szCs w:val="24"/>
        </w:rPr>
        <w:t>Материал изготовления –  береза.</w:t>
      </w:r>
    </w:p>
    <w:p w:rsidR="0044713B" w:rsidRPr="0044713B" w:rsidRDefault="003639AF" w:rsidP="003639AF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426" w:right="1133"/>
        <w:rPr>
          <w:rFonts w:ascii="Times New Roman" w:hAnsi="Times New Roman" w:cs="Times New Roman"/>
          <w:sz w:val="28"/>
          <w:szCs w:val="24"/>
        </w:rPr>
      </w:pPr>
      <w:r w:rsidRPr="0044713B">
        <w:rPr>
          <w:rFonts w:ascii="Times New Roman" w:hAnsi="Times New Roman" w:cs="Times New Roman"/>
          <w:sz w:val="28"/>
          <w:szCs w:val="24"/>
        </w:rPr>
        <w:t xml:space="preserve">Предельные отклонения размеров готового изделия: </w:t>
      </w:r>
    </w:p>
    <w:p w:rsidR="0044713B" w:rsidRPr="0044713B" w:rsidRDefault="003639AF" w:rsidP="0044713B">
      <w:pPr>
        <w:spacing w:after="0" w:line="240" w:lineRule="auto"/>
        <w:ind w:left="426" w:right="1133"/>
        <w:rPr>
          <w:rFonts w:ascii="Times New Roman" w:hAnsi="Times New Roman" w:cs="Times New Roman"/>
          <w:sz w:val="28"/>
          <w:szCs w:val="24"/>
        </w:rPr>
      </w:pPr>
      <w:r w:rsidRPr="0044713B">
        <w:rPr>
          <w:rFonts w:ascii="Times New Roman" w:hAnsi="Times New Roman" w:cs="Times New Roman"/>
          <w:sz w:val="28"/>
          <w:szCs w:val="24"/>
        </w:rPr>
        <w:t>по длине изделия  ±</w:t>
      </w:r>
      <w:smartTag w:uri="urn:schemas-microsoft-com:office:smarttags" w:element="metricconverter">
        <w:smartTagPr>
          <w:attr w:name="ProductID" w:val="2 мм"/>
        </w:smartTagPr>
        <w:r w:rsidRPr="0044713B">
          <w:rPr>
            <w:rFonts w:ascii="Times New Roman" w:hAnsi="Times New Roman" w:cs="Times New Roman"/>
            <w:sz w:val="28"/>
            <w:szCs w:val="24"/>
          </w:rPr>
          <w:t>2 мм</w:t>
        </w:r>
        <w:r w:rsidR="0044713B" w:rsidRPr="0044713B">
          <w:rPr>
            <w:rFonts w:ascii="Times New Roman" w:hAnsi="Times New Roman" w:cs="Times New Roman"/>
            <w:sz w:val="28"/>
            <w:szCs w:val="24"/>
          </w:rPr>
          <w:t>;</w:t>
        </w:r>
      </w:smartTag>
    </w:p>
    <w:p w:rsidR="003639AF" w:rsidRPr="0044713B" w:rsidRDefault="003639AF" w:rsidP="0044713B">
      <w:pPr>
        <w:spacing w:after="0" w:line="240" w:lineRule="auto"/>
        <w:ind w:left="426" w:right="1133"/>
        <w:rPr>
          <w:rFonts w:ascii="Times New Roman" w:hAnsi="Times New Roman" w:cs="Times New Roman"/>
          <w:sz w:val="28"/>
          <w:szCs w:val="24"/>
        </w:rPr>
      </w:pPr>
      <w:r w:rsidRPr="0044713B">
        <w:rPr>
          <w:rFonts w:ascii="Times New Roman" w:hAnsi="Times New Roman" w:cs="Times New Roman"/>
          <w:sz w:val="28"/>
          <w:szCs w:val="24"/>
        </w:rPr>
        <w:t>по диаметрам ±</w:t>
      </w:r>
      <w:smartTag w:uri="urn:schemas-microsoft-com:office:smarttags" w:element="metricconverter">
        <w:smartTagPr>
          <w:attr w:name="ProductID" w:val="1 мм"/>
        </w:smartTagPr>
        <w:r w:rsidRPr="0044713B">
          <w:rPr>
            <w:rFonts w:ascii="Times New Roman" w:hAnsi="Times New Roman" w:cs="Times New Roman"/>
            <w:sz w:val="28"/>
            <w:szCs w:val="24"/>
          </w:rPr>
          <w:t>1 мм</w:t>
        </w:r>
      </w:smartTag>
      <w:r w:rsidRPr="0044713B">
        <w:rPr>
          <w:rFonts w:ascii="Times New Roman" w:hAnsi="Times New Roman" w:cs="Times New Roman"/>
          <w:sz w:val="28"/>
          <w:szCs w:val="24"/>
        </w:rPr>
        <w:t>.</w:t>
      </w:r>
    </w:p>
    <w:p w:rsidR="0044713B" w:rsidRDefault="0044713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713B" w:rsidRPr="00EE1EDE" w:rsidRDefault="0044713B" w:rsidP="0044713B">
      <w:pPr>
        <w:spacing w:after="0" w:line="240" w:lineRule="auto"/>
        <w:ind w:left="426" w:right="1133"/>
        <w:rPr>
          <w:rFonts w:ascii="Times New Roman" w:hAnsi="Times New Roman" w:cs="Times New Roman"/>
          <w:sz w:val="28"/>
          <w:szCs w:val="24"/>
        </w:rPr>
      </w:pPr>
    </w:p>
    <w:p w:rsidR="0044713B" w:rsidRPr="00EE1EDE" w:rsidRDefault="0044713B" w:rsidP="0044713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4"/>
        </w:rPr>
      </w:pPr>
      <w:r w:rsidRPr="00EE1EDE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Карта пооперационного контроля</w:t>
      </w:r>
    </w:p>
    <w:tbl>
      <w:tblPr>
        <w:tblStyle w:val="a6"/>
        <w:tblpPr w:leftFromText="180" w:rightFromText="180" w:vertAnchor="page" w:horzAnchor="margin" w:tblpY="1441"/>
        <w:tblW w:w="9640" w:type="dxa"/>
        <w:tblLayout w:type="fixed"/>
        <w:tblLook w:val="04A0"/>
      </w:tblPr>
      <w:tblGrid>
        <w:gridCol w:w="704"/>
        <w:gridCol w:w="5390"/>
        <w:gridCol w:w="993"/>
        <w:gridCol w:w="2553"/>
      </w:tblGrid>
      <w:tr w:rsidR="0044713B" w:rsidTr="0044713B">
        <w:tc>
          <w:tcPr>
            <w:tcW w:w="704" w:type="dxa"/>
          </w:tcPr>
          <w:p w:rsidR="0044713B" w:rsidRPr="00055533" w:rsidRDefault="0044713B" w:rsidP="0044713B">
            <w:pPr>
              <w:pStyle w:val="a5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№</w:t>
            </w:r>
          </w:p>
          <w:p w:rsidR="0044713B" w:rsidRPr="00055533" w:rsidRDefault="0044713B" w:rsidP="0044713B">
            <w:pPr>
              <w:pStyle w:val="a5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390" w:type="dxa"/>
          </w:tcPr>
          <w:p w:rsidR="0044713B" w:rsidRPr="00055533" w:rsidRDefault="0044713B" w:rsidP="0044713B">
            <w:pPr>
              <w:pStyle w:val="a5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44713B" w:rsidRPr="00055533" w:rsidRDefault="0044713B" w:rsidP="0044713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К-во</w:t>
            </w:r>
          </w:p>
          <w:p w:rsidR="0044713B" w:rsidRPr="00055533" w:rsidRDefault="0044713B" w:rsidP="0044713B">
            <w:pPr>
              <w:pStyle w:val="a5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2553" w:type="dxa"/>
          </w:tcPr>
          <w:p w:rsidR="0044713B" w:rsidRPr="00055533" w:rsidRDefault="0044713B" w:rsidP="0044713B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Кол-во</w:t>
            </w:r>
          </w:p>
          <w:p w:rsidR="0044713B" w:rsidRPr="00055533" w:rsidRDefault="0044713B" w:rsidP="0044713B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055533">
              <w:rPr>
                <w:b/>
                <w:sz w:val="24"/>
                <w:szCs w:val="24"/>
              </w:rPr>
              <w:t>баллов,</w:t>
            </w:r>
          </w:p>
          <w:p w:rsidR="0044713B" w:rsidRPr="00055533" w:rsidRDefault="0044713B" w:rsidP="0044713B">
            <w:pPr>
              <w:pStyle w:val="a5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выставленных членами жюри</w:t>
            </w:r>
          </w:p>
        </w:tc>
      </w:tr>
      <w:tr w:rsidR="0044713B" w:rsidTr="0044713B">
        <w:tc>
          <w:tcPr>
            <w:tcW w:w="704" w:type="dxa"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E1880">
              <w:rPr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E1880">
              <w:rPr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44713B" w:rsidRPr="008624ED" w:rsidRDefault="0044713B" w:rsidP="0044713B">
            <w:pPr>
              <w:spacing w:after="0"/>
              <w:rPr>
                <w:sz w:val="24"/>
                <w:szCs w:val="24"/>
              </w:rPr>
            </w:pPr>
            <w:r w:rsidRPr="00B94F36">
              <w:rPr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90" w:type="dxa"/>
          </w:tcPr>
          <w:p w:rsidR="0044713B" w:rsidRPr="00B94F36" w:rsidRDefault="0044713B" w:rsidP="0044713B">
            <w:pPr>
              <w:spacing w:after="0"/>
              <w:rPr>
                <w:sz w:val="24"/>
                <w:szCs w:val="24"/>
              </w:rPr>
            </w:pPr>
            <w:r w:rsidRPr="00B94F36">
              <w:rPr>
                <w:sz w:val="24"/>
                <w:szCs w:val="24"/>
              </w:rPr>
              <w:t>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90" w:type="dxa"/>
          </w:tcPr>
          <w:p w:rsidR="0044713B" w:rsidRPr="00B94F36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станка и инструментов к работе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 w:val="restart"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44713B" w:rsidRPr="00B94F36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B94F36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подготовка заготовки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крепление заготовки в станке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 xml:space="preserve">- черновая обработка 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разметка и вытачивание в соответствии с чертежом и техническими условиями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чистовая обработка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  <w:vMerge/>
          </w:tcPr>
          <w:p w:rsidR="0044713B" w:rsidRPr="00AE1880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44713B">
              <w:rPr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44713B" w:rsidRDefault="0044713B" w:rsidP="0044713B">
            <w:pPr>
              <w:pStyle w:val="a5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b/>
                <w:sz w:val="28"/>
                <w:szCs w:val="28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Pr="00AE1880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90" w:type="dxa"/>
          </w:tcPr>
          <w:p w:rsidR="0044713B" w:rsidRPr="00B94F36" w:rsidRDefault="0044713B" w:rsidP="0044713B">
            <w:pPr>
              <w:pStyle w:val="a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Pr="0044713B" w:rsidRDefault="0044713B" w:rsidP="0044713B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90" w:type="dxa"/>
          </w:tcPr>
          <w:p w:rsid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5A057C">
              <w:rPr>
                <w:sz w:val="24"/>
                <w:szCs w:val="24"/>
              </w:rPr>
              <w:t>Время изготовления – 120 мин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b/>
                <w:sz w:val="24"/>
                <w:szCs w:val="24"/>
              </w:rPr>
            </w:pPr>
            <w:r w:rsidRPr="0044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4713B" w:rsidRPr="0044713B" w:rsidRDefault="0044713B" w:rsidP="0044713B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44713B" w:rsidTr="0044713B">
        <w:tc>
          <w:tcPr>
            <w:tcW w:w="704" w:type="dxa"/>
          </w:tcPr>
          <w:p w:rsidR="0044713B" w:rsidRPr="00055533" w:rsidRDefault="0044713B" w:rsidP="0044713B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390" w:type="dxa"/>
          </w:tcPr>
          <w:p w:rsidR="0044713B" w:rsidRPr="00EA72B4" w:rsidRDefault="0044713B" w:rsidP="0044713B">
            <w:pPr>
              <w:pStyle w:val="a5"/>
              <w:ind w:left="0"/>
              <w:jc w:val="right"/>
              <w:rPr>
                <w:b/>
                <w:sz w:val="24"/>
                <w:szCs w:val="24"/>
              </w:rPr>
            </w:pPr>
            <w:r w:rsidRPr="00EA72B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44713B" w:rsidRPr="00572F88" w:rsidRDefault="0044713B" w:rsidP="0044713B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53" w:type="dxa"/>
          </w:tcPr>
          <w:p w:rsidR="0044713B" w:rsidRDefault="0044713B" w:rsidP="0044713B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</w:tbl>
    <w:p w:rsidR="0044713B" w:rsidRDefault="0044713B" w:rsidP="0044713B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44713B" w:rsidSect="004279F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751"/>
    <w:multiLevelType w:val="hybridMultilevel"/>
    <w:tmpl w:val="8052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9AF"/>
    <w:rsid w:val="0013373C"/>
    <w:rsid w:val="001E25E2"/>
    <w:rsid w:val="003639AF"/>
    <w:rsid w:val="00372E9C"/>
    <w:rsid w:val="0044713B"/>
    <w:rsid w:val="00451F3D"/>
    <w:rsid w:val="005403BE"/>
    <w:rsid w:val="006941D9"/>
    <w:rsid w:val="006959C8"/>
    <w:rsid w:val="007353C4"/>
    <w:rsid w:val="008D2892"/>
    <w:rsid w:val="00EE1EDE"/>
    <w:rsid w:val="00F5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3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39AF"/>
    <w:rPr>
      <w:b/>
      <w:bCs/>
    </w:rPr>
  </w:style>
  <w:style w:type="paragraph" w:styleId="a5">
    <w:name w:val="List Paragraph"/>
    <w:basedOn w:val="a"/>
    <w:uiPriority w:val="34"/>
    <w:qFormat/>
    <w:rsid w:val="003639AF"/>
    <w:pPr>
      <w:ind w:left="720"/>
      <w:contextualSpacing/>
    </w:pPr>
  </w:style>
  <w:style w:type="table" w:styleId="a6">
    <w:name w:val="Table Grid"/>
    <w:basedOn w:val="a1"/>
    <w:rsid w:val="0036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3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35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3C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3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39AF"/>
    <w:rPr>
      <w:b/>
      <w:bCs/>
    </w:rPr>
  </w:style>
  <w:style w:type="paragraph" w:styleId="a5">
    <w:name w:val="List Paragraph"/>
    <w:basedOn w:val="a"/>
    <w:uiPriority w:val="34"/>
    <w:qFormat/>
    <w:rsid w:val="003639AF"/>
    <w:pPr>
      <w:ind w:left="720"/>
      <w:contextualSpacing/>
    </w:pPr>
  </w:style>
  <w:style w:type="table" w:styleId="a6">
    <w:name w:val="Table Grid"/>
    <w:basedOn w:val="a1"/>
    <w:rsid w:val="0036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35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3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k302</dc:creator>
  <cp:lastModifiedBy>Папаня</cp:lastModifiedBy>
  <cp:revision>7</cp:revision>
  <dcterms:created xsi:type="dcterms:W3CDTF">2016-10-23T08:29:00Z</dcterms:created>
  <dcterms:modified xsi:type="dcterms:W3CDTF">2017-10-15T12:55:00Z</dcterms:modified>
</cp:coreProperties>
</file>